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802" w:rsidRDefault="00956802" w:rsidP="00956802">
      <w:pPr>
        <w:jc w:val="center"/>
        <w:rPr>
          <w:b/>
          <w:bCs/>
          <w:sz w:val="28"/>
          <w:szCs w:val="28"/>
          <w:u w:val="single"/>
        </w:rPr>
      </w:pPr>
    </w:p>
    <w:p w:rsidR="00933AF2" w:rsidRDefault="00F06B3C" w:rsidP="00933AF2">
      <w:pPr>
        <w:jc w:val="center"/>
        <w:rPr>
          <w:b/>
        </w:rPr>
      </w:pPr>
      <w:r w:rsidRPr="000A1335">
        <w:rPr>
          <w:bCs/>
          <w:noProof/>
          <w:sz w:val="28"/>
          <w:szCs w:val="28"/>
        </w:rPr>
        <w:drawing>
          <wp:inline distT="0" distB="0" distL="0" distR="0" wp14:anchorId="05D929B4" wp14:editId="772183C7">
            <wp:extent cx="5760720" cy="99441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06A2">
        <w:rPr>
          <w:b/>
        </w:rPr>
        <w:t xml:space="preserve">ДНЕВНА ОРГАНИЗАЦИЯ НА ДЕНЯ </w:t>
      </w:r>
      <w:r w:rsidR="00933AF2">
        <w:rPr>
          <w:b/>
        </w:rPr>
        <w:t xml:space="preserve"> НА ОСНОВНИТЕ И ДОПЪЛНИТЕЛНИТЕ ФОРМИ</w:t>
      </w:r>
    </w:p>
    <w:p w:rsidR="00933AF2" w:rsidRDefault="00933AF2" w:rsidP="00933AF2">
      <w:pPr>
        <w:jc w:val="center"/>
        <w:rPr>
          <w:b/>
          <w:color w:val="C00000"/>
        </w:rPr>
      </w:pPr>
      <w:r>
        <w:rPr>
          <w:b/>
        </w:rPr>
        <w:t>ЗА ПЕДАГО</w:t>
      </w:r>
      <w:r w:rsidR="00F06B3C">
        <w:rPr>
          <w:b/>
        </w:rPr>
        <w:t>ГИЧЕСКО ВЗАИМОДЕЙСТВИЕ В ТРЕТА</w:t>
      </w:r>
      <w:r>
        <w:rPr>
          <w:b/>
        </w:rPr>
        <w:t xml:space="preserve">-смесена ВЪЗРАСТОВА ГРУПА </w:t>
      </w:r>
      <w:r w:rsidR="00F06B3C">
        <w:rPr>
          <w:b/>
        </w:rPr>
        <w:t>2025/2026</w:t>
      </w:r>
      <w:r w:rsidR="00685162">
        <w:rPr>
          <w:b/>
        </w:rPr>
        <w:t xml:space="preserve"> учебна година</w:t>
      </w:r>
    </w:p>
    <w:p w:rsidR="00933AF2" w:rsidRDefault="00881881" w:rsidP="00933AF2">
      <w:pPr>
        <w:jc w:val="center"/>
        <w:rPr>
          <w:b/>
          <w:color w:val="C00000"/>
        </w:rPr>
      </w:pPr>
      <w:r>
        <w:rPr>
          <w:b/>
          <w:color w:val="C00000"/>
        </w:rPr>
        <w:t>(4</w:t>
      </w:r>
      <w:r w:rsidR="00933AF2">
        <w:rPr>
          <w:b/>
          <w:color w:val="C00000"/>
        </w:rPr>
        <w:t>–5 г.) – целодневна организация</w:t>
      </w:r>
    </w:p>
    <w:p w:rsidR="00C82D3E" w:rsidRDefault="00784718" w:rsidP="00C82D3E">
      <w:r>
        <w:t xml:space="preserve">Марияна </w:t>
      </w:r>
      <w:proofErr w:type="spellStart"/>
      <w:r>
        <w:t>Драндарова</w:t>
      </w:r>
      <w:proofErr w:type="spellEnd"/>
      <w:r w:rsidR="00C82D3E" w:rsidRPr="00C82D3E">
        <w:t xml:space="preserve"> – старши учител</w:t>
      </w:r>
      <w:r w:rsidR="00F06B3C">
        <w:t xml:space="preserve">, </w:t>
      </w:r>
      <w:r>
        <w:t>Десислава Николова</w:t>
      </w:r>
      <w:r w:rsidR="00C82D3E" w:rsidRPr="00C82D3E">
        <w:t xml:space="preserve"> </w:t>
      </w:r>
      <w:r w:rsidR="00F06B3C">
        <w:t>–</w:t>
      </w:r>
      <w:r w:rsidR="00C82D3E" w:rsidRPr="00C82D3E">
        <w:t xml:space="preserve"> учител</w:t>
      </w:r>
    </w:p>
    <w:p w:rsidR="00F06B3C" w:rsidRPr="00C82D3E" w:rsidRDefault="00F06B3C" w:rsidP="00C82D3E">
      <w:r>
        <w:t xml:space="preserve">Кристина </w:t>
      </w:r>
      <w:proofErr w:type="spellStart"/>
      <w:r>
        <w:t>Крушкова</w:t>
      </w:r>
      <w:proofErr w:type="spellEnd"/>
      <w:r>
        <w:t xml:space="preserve"> – </w:t>
      </w:r>
      <w:proofErr w:type="spellStart"/>
      <w:r>
        <w:t>пом.възпитател</w:t>
      </w:r>
      <w:proofErr w:type="spellEnd"/>
    </w:p>
    <w:p w:rsidR="00933AF2" w:rsidRDefault="00933AF2" w:rsidP="00933AF2">
      <w:pPr>
        <w:jc w:val="center"/>
        <w:rPr>
          <w:b/>
          <w:bCs/>
          <w:sz w:val="22"/>
          <w:szCs w:val="22"/>
        </w:rPr>
      </w:pPr>
      <w:r>
        <w:rPr>
          <w:b/>
          <w:color w:val="C00000"/>
        </w:rPr>
        <w:t xml:space="preserve"> </w:t>
      </w:r>
    </w:p>
    <w:tbl>
      <w:tblPr>
        <w:tblStyle w:val="a7"/>
        <w:tblW w:w="0" w:type="auto"/>
        <w:tblLayout w:type="fixed"/>
        <w:tblLook w:val="0200" w:firstRow="0" w:lastRow="0" w:firstColumn="0" w:lastColumn="0" w:noHBand="1" w:noVBand="0"/>
      </w:tblPr>
      <w:tblGrid>
        <w:gridCol w:w="1063"/>
        <w:gridCol w:w="1597"/>
        <w:gridCol w:w="39"/>
        <w:gridCol w:w="1798"/>
        <w:gridCol w:w="1740"/>
        <w:gridCol w:w="1363"/>
        <w:gridCol w:w="1688"/>
      </w:tblGrid>
      <w:tr w:rsidR="00933AF2" w:rsidTr="007D7543">
        <w:trPr>
          <w:trHeight w:val="472"/>
        </w:trPr>
        <w:tc>
          <w:tcPr>
            <w:tcW w:w="1063" w:type="dxa"/>
          </w:tcPr>
          <w:p w:rsidR="00933AF2" w:rsidRDefault="00933AF2" w:rsidP="00DB2AD7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 xml:space="preserve">Форми </w:t>
            </w:r>
          </w:p>
        </w:tc>
        <w:tc>
          <w:tcPr>
            <w:tcW w:w="1636" w:type="dxa"/>
            <w:gridSpan w:val="2"/>
          </w:tcPr>
          <w:p w:rsidR="00933AF2" w:rsidRPr="00630D50" w:rsidRDefault="00933AF2" w:rsidP="00DB2AD7">
            <w:pPr>
              <w:suppressAutoHyphens/>
              <w:spacing w:line="252" w:lineRule="auto"/>
              <w:ind w:left="-103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0D50">
              <w:rPr>
                <w:b/>
                <w:bCs/>
                <w:sz w:val="20"/>
                <w:szCs w:val="20"/>
              </w:rPr>
              <w:t>ПОНЕДЕЛНИК</w:t>
            </w:r>
          </w:p>
        </w:tc>
        <w:tc>
          <w:tcPr>
            <w:tcW w:w="1798" w:type="dxa"/>
          </w:tcPr>
          <w:p w:rsidR="00933AF2" w:rsidRPr="00630D50" w:rsidRDefault="00933AF2" w:rsidP="00DB2AD7">
            <w:pPr>
              <w:suppressAutoHyphens/>
              <w:spacing w:line="252" w:lineRule="auto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0D50"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1740" w:type="dxa"/>
          </w:tcPr>
          <w:p w:rsidR="00933AF2" w:rsidRPr="00630D50" w:rsidRDefault="00933AF2" w:rsidP="00DB2AD7">
            <w:pPr>
              <w:suppressAutoHyphens/>
              <w:spacing w:line="252" w:lineRule="auto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0D50">
              <w:rPr>
                <w:b/>
                <w:bCs/>
                <w:sz w:val="20"/>
                <w:szCs w:val="20"/>
              </w:rPr>
              <w:t>СРЯДА</w:t>
            </w:r>
          </w:p>
        </w:tc>
        <w:tc>
          <w:tcPr>
            <w:tcW w:w="1363" w:type="dxa"/>
          </w:tcPr>
          <w:p w:rsidR="00933AF2" w:rsidRPr="00630D50" w:rsidRDefault="00933AF2" w:rsidP="00DB2AD7">
            <w:pPr>
              <w:suppressAutoHyphens/>
              <w:spacing w:line="252" w:lineRule="auto"/>
              <w:ind w:left="-48" w:right="-87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0D50">
              <w:rPr>
                <w:b/>
                <w:bCs/>
                <w:sz w:val="20"/>
                <w:szCs w:val="20"/>
              </w:rPr>
              <w:t>ЧЕТВЪРТЪК</w:t>
            </w:r>
          </w:p>
        </w:tc>
        <w:tc>
          <w:tcPr>
            <w:tcW w:w="1688" w:type="dxa"/>
          </w:tcPr>
          <w:p w:rsidR="00933AF2" w:rsidRPr="00630D50" w:rsidRDefault="00933AF2" w:rsidP="00DB2AD7">
            <w:pPr>
              <w:suppressAutoHyphens/>
              <w:spacing w:line="252" w:lineRule="auto"/>
              <w:jc w:val="center"/>
              <w:rPr>
                <w:rFonts w:ascii="Calibri" w:hAnsi="Calibri"/>
                <w:sz w:val="20"/>
                <w:szCs w:val="20"/>
                <w:lang w:eastAsia="ar-SA"/>
              </w:rPr>
            </w:pPr>
            <w:r w:rsidRPr="00630D50">
              <w:rPr>
                <w:b/>
                <w:bCs/>
                <w:sz w:val="20"/>
                <w:szCs w:val="20"/>
              </w:rPr>
              <w:t>ПЕТЪК</w:t>
            </w:r>
          </w:p>
        </w:tc>
      </w:tr>
      <w:tr w:rsidR="00933AF2" w:rsidTr="007D7543">
        <w:trPr>
          <w:trHeight w:val="372"/>
        </w:trPr>
        <w:tc>
          <w:tcPr>
            <w:tcW w:w="1063" w:type="dxa"/>
          </w:tcPr>
          <w:p w:rsidR="00933AF2" w:rsidRDefault="008F31BA" w:rsidP="00DB2AD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7.00 – 8.30</w:t>
            </w:r>
            <w:bookmarkStart w:id="0" w:name="_GoBack"/>
            <w:bookmarkEnd w:id="0"/>
            <w:r w:rsidR="00933AF2">
              <w:rPr>
                <w:b/>
                <w:bCs/>
              </w:rPr>
              <w:t xml:space="preserve"> ДФ</w:t>
            </w:r>
          </w:p>
        </w:tc>
        <w:tc>
          <w:tcPr>
            <w:tcW w:w="8225" w:type="dxa"/>
            <w:gridSpan w:val="6"/>
          </w:tcPr>
          <w:p w:rsidR="00933AF2" w:rsidRDefault="00933AF2" w:rsidP="00DB2AD7">
            <w:pPr>
              <w:rPr>
                <w:sz w:val="22"/>
                <w:szCs w:val="22"/>
                <w:lang w:eastAsia="ar-SA"/>
              </w:rPr>
            </w:pPr>
            <w:r>
              <w:t xml:space="preserve">Прием на децата </w:t>
            </w:r>
          </w:p>
          <w:p w:rsidR="00933AF2" w:rsidRDefault="00933AF2" w:rsidP="00DB2AD7">
            <w:pPr>
              <w:suppressAutoHyphens/>
              <w:spacing w:line="252" w:lineRule="auto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t xml:space="preserve"> (сутрешно раздвижване, дейност по избор, индивидуална работа и др.)</w:t>
            </w:r>
          </w:p>
        </w:tc>
      </w:tr>
      <w:tr w:rsidR="00933AF2" w:rsidTr="007D7543">
        <w:trPr>
          <w:trHeight w:val="257"/>
        </w:trPr>
        <w:tc>
          <w:tcPr>
            <w:tcW w:w="1063" w:type="dxa"/>
          </w:tcPr>
          <w:p w:rsidR="00933AF2" w:rsidRDefault="00933AF2" w:rsidP="00DB2AD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8.45 - 9.15 ДФ</w:t>
            </w:r>
          </w:p>
        </w:tc>
        <w:tc>
          <w:tcPr>
            <w:tcW w:w="8225" w:type="dxa"/>
            <w:gridSpan w:val="6"/>
          </w:tcPr>
          <w:p w:rsidR="00933AF2" w:rsidRDefault="00933AF2" w:rsidP="00DB2AD7">
            <w:pPr>
              <w:rPr>
                <w:sz w:val="22"/>
                <w:szCs w:val="22"/>
                <w:lang w:eastAsia="ar-SA"/>
              </w:rPr>
            </w:pPr>
            <w:r>
              <w:t>Закуска</w:t>
            </w:r>
          </w:p>
          <w:p w:rsidR="00933AF2" w:rsidRDefault="00933AF2" w:rsidP="00DB2AD7">
            <w:pPr>
              <w:suppressAutoHyphens/>
              <w:spacing w:line="252" w:lineRule="auto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t xml:space="preserve"> (разговори , игри, ритуали, поздрав и др.)</w:t>
            </w:r>
          </w:p>
        </w:tc>
      </w:tr>
      <w:tr w:rsidR="00933AF2" w:rsidTr="007D7543">
        <w:trPr>
          <w:trHeight w:val="630"/>
        </w:trPr>
        <w:tc>
          <w:tcPr>
            <w:tcW w:w="1063" w:type="dxa"/>
          </w:tcPr>
          <w:p w:rsidR="00933AF2" w:rsidRDefault="009E750A" w:rsidP="00DB2AD7">
            <w:pPr>
              <w:jc w:val="center"/>
              <w:rPr>
                <w:b/>
                <w:bCs/>
                <w:color w:val="C00000"/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9.15 –9.35</w:t>
            </w:r>
          </w:p>
          <w:p w:rsidR="00933AF2" w:rsidRDefault="00933AF2" w:rsidP="00DB2AD7">
            <w:pPr>
              <w:suppressAutoHyphens/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 ПС </w:t>
            </w:r>
          </w:p>
        </w:tc>
        <w:tc>
          <w:tcPr>
            <w:tcW w:w="1636" w:type="dxa"/>
            <w:gridSpan w:val="2"/>
          </w:tcPr>
          <w:p w:rsidR="00933AF2" w:rsidRDefault="00784718" w:rsidP="00DB2AD7">
            <w:pPr>
              <w:suppressAutoHyphens/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</w:rPr>
              <w:t>БЕЛ</w:t>
            </w:r>
          </w:p>
        </w:tc>
        <w:tc>
          <w:tcPr>
            <w:tcW w:w="1798" w:type="dxa"/>
          </w:tcPr>
          <w:p w:rsidR="00933AF2" w:rsidRPr="00C82D3E" w:rsidRDefault="00784718" w:rsidP="00DB2AD7">
            <w:pPr>
              <w:suppressAutoHyphens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</w:rPr>
              <w:t>Математика</w:t>
            </w:r>
          </w:p>
        </w:tc>
        <w:tc>
          <w:tcPr>
            <w:tcW w:w="1740" w:type="dxa"/>
          </w:tcPr>
          <w:p w:rsidR="00933AF2" w:rsidRDefault="00F06B3C" w:rsidP="00DB2AD7">
            <w:pPr>
              <w:suppressAutoHyphens/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</w:rPr>
              <w:t>Конструиране и технологии</w:t>
            </w:r>
          </w:p>
        </w:tc>
        <w:tc>
          <w:tcPr>
            <w:tcW w:w="1363" w:type="dxa"/>
          </w:tcPr>
          <w:p w:rsidR="00933AF2" w:rsidRPr="00271606" w:rsidRDefault="00784718" w:rsidP="00DB2AD7">
            <w:pPr>
              <w:suppressAutoHyphens/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</w:rPr>
              <w:t>Околен свят</w:t>
            </w:r>
          </w:p>
        </w:tc>
        <w:tc>
          <w:tcPr>
            <w:tcW w:w="1688" w:type="dxa"/>
          </w:tcPr>
          <w:p w:rsidR="00933AF2" w:rsidRPr="00C82D3E" w:rsidRDefault="00784718" w:rsidP="00DB2AD7">
            <w:pPr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</w:rPr>
              <w:t>Музика</w:t>
            </w:r>
            <w:r w:rsidR="00933AF2">
              <w:rPr>
                <w:color w:val="C00000"/>
              </w:rPr>
              <w:t xml:space="preserve"> </w:t>
            </w:r>
          </w:p>
          <w:p w:rsidR="00933AF2" w:rsidRDefault="00933AF2" w:rsidP="00DB2AD7">
            <w:pPr>
              <w:suppressAutoHyphens/>
              <w:rPr>
                <w:rFonts w:ascii="Calibri" w:hAnsi="Calibri"/>
                <w:sz w:val="22"/>
                <w:szCs w:val="22"/>
                <w:lang w:eastAsia="ar-SA"/>
              </w:rPr>
            </w:pPr>
          </w:p>
        </w:tc>
      </w:tr>
      <w:tr w:rsidR="00933AF2" w:rsidTr="007D7543">
        <w:trPr>
          <w:trHeight w:val="380"/>
        </w:trPr>
        <w:tc>
          <w:tcPr>
            <w:tcW w:w="1063" w:type="dxa"/>
          </w:tcPr>
          <w:p w:rsidR="00933AF2" w:rsidRDefault="009E750A" w:rsidP="00DB2AD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9.35</w:t>
            </w:r>
            <w:r w:rsidR="00933AF2">
              <w:rPr>
                <w:b/>
                <w:bCs/>
              </w:rPr>
              <w:t xml:space="preserve"> – 10.00 ДФ</w:t>
            </w:r>
          </w:p>
        </w:tc>
        <w:tc>
          <w:tcPr>
            <w:tcW w:w="8225" w:type="dxa"/>
            <w:gridSpan w:val="6"/>
          </w:tcPr>
          <w:p w:rsidR="00933AF2" w:rsidRDefault="00933AF2" w:rsidP="00DB2AD7">
            <w:pPr>
              <w:suppressAutoHyphens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t xml:space="preserve"> (подвижни игри, творчески игри, занимания по интереси и др.)</w:t>
            </w:r>
          </w:p>
        </w:tc>
      </w:tr>
      <w:tr w:rsidR="00933AF2" w:rsidTr="00892C0C">
        <w:trPr>
          <w:trHeight w:val="574"/>
        </w:trPr>
        <w:tc>
          <w:tcPr>
            <w:tcW w:w="1063" w:type="dxa"/>
          </w:tcPr>
          <w:p w:rsidR="00933AF2" w:rsidRDefault="00933AF2" w:rsidP="00DB2AD7">
            <w:pPr>
              <w:jc w:val="center"/>
              <w:rPr>
                <w:b/>
                <w:bCs/>
                <w:color w:val="C00000"/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10.00 – 10.20</w:t>
            </w:r>
          </w:p>
          <w:p w:rsidR="00933AF2" w:rsidRDefault="00933AF2" w:rsidP="00DB2AD7">
            <w:pPr>
              <w:suppressAutoHyphens/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 ПС 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:rsidR="00933AF2" w:rsidRDefault="00784718" w:rsidP="00DB2AD7">
            <w:pPr>
              <w:suppressAutoHyphens/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</w:rPr>
              <w:t>Околен свят</w:t>
            </w:r>
          </w:p>
        </w:tc>
        <w:tc>
          <w:tcPr>
            <w:tcW w:w="1837" w:type="dxa"/>
            <w:gridSpan w:val="2"/>
            <w:tcBorders>
              <w:bottom w:val="single" w:sz="4" w:space="0" w:color="auto"/>
            </w:tcBorders>
          </w:tcPr>
          <w:p w:rsidR="00933AF2" w:rsidRDefault="00784718" w:rsidP="00DB2AD7">
            <w:pPr>
              <w:suppressAutoHyphens/>
              <w:rPr>
                <w:color w:val="C00000"/>
              </w:rPr>
            </w:pPr>
            <w:r>
              <w:rPr>
                <w:color w:val="C00000"/>
              </w:rPr>
              <w:t>Изобразително</w:t>
            </w:r>
          </w:p>
          <w:p w:rsidR="00784718" w:rsidRDefault="00784718" w:rsidP="00DB2AD7">
            <w:pPr>
              <w:suppressAutoHyphens/>
              <w:rPr>
                <w:color w:val="C00000"/>
                <w:sz w:val="22"/>
                <w:szCs w:val="22"/>
                <w:lang w:val="en-US" w:eastAsia="ar-SA"/>
              </w:rPr>
            </w:pPr>
            <w:r>
              <w:rPr>
                <w:color w:val="C00000"/>
              </w:rPr>
              <w:t>изкуство</w:t>
            </w:r>
          </w:p>
        </w:tc>
        <w:tc>
          <w:tcPr>
            <w:tcW w:w="1740" w:type="dxa"/>
            <w:tcBorders>
              <w:bottom w:val="single" w:sz="4" w:space="0" w:color="auto"/>
            </w:tcBorders>
          </w:tcPr>
          <w:p w:rsidR="00933AF2" w:rsidRDefault="00F06B3C" w:rsidP="00F06B3C">
            <w:pPr>
              <w:suppressAutoHyphens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  <w:sz w:val="22"/>
                <w:szCs w:val="22"/>
                <w:lang w:eastAsia="ar-SA"/>
              </w:rPr>
              <w:t>Физическа култура</w:t>
            </w: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:rsidR="00784718" w:rsidRDefault="00784718" w:rsidP="00784718">
            <w:pPr>
              <w:suppressAutoHyphens/>
              <w:jc w:val="center"/>
              <w:rPr>
                <w:color w:val="C00000"/>
              </w:rPr>
            </w:pPr>
            <w:r>
              <w:rPr>
                <w:color w:val="C00000"/>
              </w:rPr>
              <w:t>Изобрази</w:t>
            </w:r>
          </w:p>
          <w:p w:rsidR="00933AF2" w:rsidRPr="00784718" w:rsidRDefault="00784718" w:rsidP="00784718">
            <w:pPr>
              <w:suppressAutoHyphens/>
              <w:jc w:val="center"/>
              <w:rPr>
                <w:color w:val="C00000"/>
              </w:rPr>
            </w:pPr>
            <w:proofErr w:type="spellStart"/>
            <w:r>
              <w:rPr>
                <w:color w:val="C00000"/>
              </w:rPr>
              <w:t>телно</w:t>
            </w:r>
            <w:proofErr w:type="spellEnd"/>
            <w:r>
              <w:rPr>
                <w:color w:val="C00000"/>
              </w:rPr>
              <w:t xml:space="preserve"> изкуство</w:t>
            </w:r>
          </w:p>
        </w:tc>
        <w:tc>
          <w:tcPr>
            <w:tcW w:w="1688" w:type="dxa"/>
          </w:tcPr>
          <w:p w:rsidR="00933AF2" w:rsidRDefault="00784718" w:rsidP="003D6DF3">
            <w:pPr>
              <w:suppressAutoHyphens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rPr>
                <w:color w:val="C00000"/>
              </w:rPr>
              <w:t>БЕЛ</w:t>
            </w:r>
          </w:p>
        </w:tc>
      </w:tr>
      <w:tr w:rsidR="001A2514" w:rsidTr="00892C0C">
        <w:trPr>
          <w:trHeight w:val="574"/>
        </w:trPr>
        <w:tc>
          <w:tcPr>
            <w:tcW w:w="1063" w:type="dxa"/>
          </w:tcPr>
          <w:p w:rsidR="001A2514" w:rsidRDefault="001A2514" w:rsidP="00DB2A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10.20</w:t>
            </w:r>
          </w:p>
          <w:p w:rsidR="001A2514" w:rsidRDefault="001A2514" w:rsidP="00DB2A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10.30</w:t>
            </w:r>
          </w:p>
        </w:tc>
        <w:tc>
          <w:tcPr>
            <w:tcW w:w="1597" w:type="dxa"/>
            <w:tcBorders>
              <w:right w:val="nil"/>
            </w:tcBorders>
          </w:tcPr>
          <w:p w:rsidR="001A2514" w:rsidRPr="001A2514" w:rsidRDefault="00F61D26" w:rsidP="00DB2AD7">
            <w:pPr>
              <w:suppressAutoHyphens/>
              <w:jc w:val="center"/>
            </w:pPr>
            <w:r>
              <w:t>Междинна</w:t>
            </w:r>
          </w:p>
        </w:tc>
        <w:tc>
          <w:tcPr>
            <w:tcW w:w="1837" w:type="dxa"/>
            <w:gridSpan w:val="2"/>
            <w:tcBorders>
              <w:left w:val="nil"/>
              <w:right w:val="nil"/>
            </w:tcBorders>
          </w:tcPr>
          <w:p w:rsidR="001A2514" w:rsidRPr="001A2514" w:rsidRDefault="001A2514" w:rsidP="00DB2AD7">
            <w:pPr>
              <w:suppressAutoHyphens/>
            </w:pPr>
            <w:r w:rsidRPr="001A2514">
              <w:t xml:space="preserve">Подкрепителна 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:rsidR="001A2514" w:rsidRPr="001A2514" w:rsidRDefault="001A2514" w:rsidP="00DB2AD7">
            <w:pPr>
              <w:suppressAutoHyphens/>
              <w:jc w:val="center"/>
            </w:pPr>
            <w:r w:rsidRPr="001A2514">
              <w:t>Закуска</w:t>
            </w:r>
          </w:p>
        </w:tc>
        <w:tc>
          <w:tcPr>
            <w:tcW w:w="1363" w:type="dxa"/>
            <w:tcBorders>
              <w:left w:val="nil"/>
              <w:right w:val="nil"/>
            </w:tcBorders>
          </w:tcPr>
          <w:p w:rsidR="001A2514" w:rsidRDefault="001A2514" w:rsidP="00DB2AD7">
            <w:pPr>
              <w:suppressAutoHyphens/>
              <w:jc w:val="center"/>
              <w:rPr>
                <w:color w:val="C00000"/>
              </w:rPr>
            </w:pPr>
          </w:p>
        </w:tc>
        <w:tc>
          <w:tcPr>
            <w:tcW w:w="1688" w:type="dxa"/>
            <w:tcBorders>
              <w:left w:val="nil"/>
            </w:tcBorders>
          </w:tcPr>
          <w:p w:rsidR="001A2514" w:rsidRDefault="001A2514" w:rsidP="00DB2AD7">
            <w:pPr>
              <w:suppressAutoHyphens/>
              <w:jc w:val="center"/>
              <w:rPr>
                <w:color w:val="C00000"/>
              </w:rPr>
            </w:pPr>
          </w:p>
        </w:tc>
      </w:tr>
      <w:tr w:rsidR="00373F73" w:rsidTr="007D7543">
        <w:trPr>
          <w:trHeight w:val="262"/>
        </w:trPr>
        <w:tc>
          <w:tcPr>
            <w:tcW w:w="1063" w:type="dxa"/>
          </w:tcPr>
          <w:p w:rsidR="00373F73" w:rsidRDefault="00373F73" w:rsidP="00DB2AD7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10.30</w:t>
            </w:r>
          </w:p>
          <w:p w:rsidR="00373F73" w:rsidRDefault="00AC5861" w:rsidP="00DB2AD7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10.50</w:t>
            </w:r>
          </w:p>
          <w:p w:rsidR="00373F73" w:rsidRDefault="00373F73" w:rsidP="00DB2AD7">
            <w:pPr>
              <w:suppressAutoHyphens/>
              <w:jc w:val="center"/>
              <w:rPr>
                <w:b/>
                <w:bCs/>
              </w:rPr>
            </w:pPr>
            <w:r w:rsidRPr="00C82D3E">
              <w:rPr>
                <w:b/>
                <w:bCs/>
                <w:color w:val="FF0000"/>
              </w:rPr>
              <w:t>ПС</w:t>
            </w:r>
          </w:p>
        </w:tc>
        <w:tc>
          <w:tcPr>
            <w:tcW w:w="1597" w:type="dxa"/>
          </w:tcPr>
          <w:p w:rsidR="00373F73" w:rsidRPr="001A2514" w:rsidRDefault="00784718" w:rsidP="0050461C">
            <w:pPr>
              <w:tabs>
                <w:tab w:val="left" w:pos="345"/>
              </w:tabs>
              <w:suppressAutoHyphens/>
              <w:rPr>
                <w:sz w:val="22"/>
                <w:szCs w:val="22"/>
                <w:lang w:eastAsia="ar-SA"/>
              </w:rPr>
            </w:pPr>
            <w:r w:rsidRPr="00784718">
              <w:rPr>
                <w:color w:val="FF0000"/>
                <w:sz w:val="22"/>
                <w:szCs w:val="22"/>
                <w:lang w:eastAsia="ar-SA"/>
              </w:rPr>
              <w:t>Физическа култура</w:t>
            </w:r>
          </w:p>
        </w:tc>
        <w:tc>
          <w:tcPr>
            <w:tcW w:w="1837" w:type="dxa"/>
            <w:gridSpan w:val="2"/>
          </w:tcPr>
          <w:p w:rsidR="00373F73" w:rsidRDefault="00373F73" w:rsidP="0050461C">
            <w:pPr>
              <w:tabs>
                <w:tab w:val="left" w:pos="345"/>
              </w:tabs>
              <w:suppressAutoHyphens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  <w:sz w:val="22"/>
                <w:szCs w:val="22"/>
                <w:lang w:eastAsia="ar-SA"/>
              </w:rPr>
              <w:t>Физ</w:t>
            </w:r>
            <w:r w:rsidR="00C82D3E">
              <w:rPr>
                <w:color w:val="C00000"/>
                <w:sz w:val="22"/>
                <w:szCs w:val="22"/>
                <w:lang w:eastAsia="ar-SA"/>
              </w:rPr>
              <w:t>ическа</w:t>
            </w:r>
            <w:r>
              <w:rPr>
                <w:color w:val="C00000"/>
                <w:sz w:val="22"/>
                <w:szCs w:val="22"/>
                <w:lang w:eastAsia="ar-SA"/>
              </w:rPr>
              <w:t xml:space="preserve"> култура</w:t>
            </w:r>
          </w:p>
        </w:tc>
        <w:tc>
          <w:tcPr>
            <w:tcW w:w="1740" w:type="dxa"/>
          </w:tcPr>
          <w:p w:rsidR="00373F73" w:rsidRDefault="00F06B3C" w:rsidP="0050461C">
            <w:pPr>
              <w:tabs>
                <w:tab w:val="left" w:pos="345"/>
              </w:tabs>
              <w:suppressAutoHyphens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  <w:sz w:val="22"/>
                <w:szCs w:val="22"/>
                <w:lang w:eastAsia="ar-SA"/>
              </w:rPr>
              <w:t>Музика</w:t>
            </w:r>
          </w:p>
        </w:tc>
        <w:tc>
          <w:tcPr>
            <w:tcW w:w="1363" w:type="dxa"/>
          </w:tcPr>
          <w:p w:rsidR="00373F73" w:rsidRDefault="00784718" w:rsidP="0050461C">
            <w:pPr>
              <w:tabs>
                <w:tab w:val="left" w:pos="345"/>
              </w:tabs>
              <w:suppressAutoHyphens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  <w:sz w:val="22"/>
                <w:szCs w:val="22"/>
                <w:lang w:eastAsia="ar-SA"/>
              </w:rPr>
              <w:t>Математика</w:t>
            </w:r>
          </w:p>
          <w:p w:rsidR="00784718" w:rsidRDefault="00784718" w:rsidP="0050461C">
            <w:pPr>
              <w:tabs>
                <w:tab w:val="left" w:pos="345"/>
              </w:tabs>
              <w:suppressAutoHyphens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  <w:sz w:val="22"/>
                <w:szCs w:val="22"/>
                <w:lang w:eastAsia="ar-SA"/>
              </w:rPr>
              <w:t>(3 гр.)</w:t>
            </w:r>
          </w:p>
        </w:tc>
        <w:tc>
          <w:tcPr>
            <w:tcW w:w="1688" w:type="dxa"/>
          </w:tcPr>
          <w:p w:rsidR="00373F73" w:rsidRDefault="00784718" w:rsidP="0050461C">
            <w:pPr>
              <w:tabs>
                <w:tab w:val="left" w:pos="345"/>
              </w:tabs>
              <w:suppressAutoHyphens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  <w:sz w:val="22"/>
                <w:szCs w:val="22"/>
                <w:lang w:eastAsia="ar-SA"/>
              </w:rPr>
              <w:t>Конструиране и технологии</w:t>
            </w:r>
          </w:p>
          <w:p w:rsidR="00784718" w:rsidRDefault="00784718" w:rsidP="0050461C">
            <w:pPr>
              <w:tabs>
                <w:tab w:val="left" w:pos="345"/>
              </w:tabs>
              <w:suppressAutoHyphens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  <w:sz w:val="22"/>
                <w:szCs w:val="22"/>
                <w:lang w:eastAsia="ar-SA"/>
              </w:rPr>
              <w:t>(3гр.)</w:t>
            </w:r>
          </w:p>
        </w:tc>
      </w:tr>
      <w:tr w:rsidR="00933AF2" w:rsidTr="007D7543">
        <w:trPr>
          <w:trHeight w:val="292"/>
        </w:trPr>
        <w:tc>
          <w:tcPr>
            <w:tcW w:w="1063" w:type="dxa"/>
          </w:tcPr>
          <w:p w:rsidR="00933AF2" w:rsidRDefault="00AC5861" w:rsidP="00DB2AD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10.50</w:t>
            </w:r>
            <w:r w:rsidR="007D7543">
              <w:rPr>
                <w:b/>
                <w:bCs/>
              </w:rPr>
              <w:t xml:space="preserve"> – 12.00</w:t>
            </w:r>
            <w:r w:rsidR="00933AF2">
              <w:rPr>
                <w:b/>
                <w:bCs/>
              </w:rPr>
              <w:t xml:space="preserve"> </w:t>
            </w:r>
          </w:p>
        </w:tc>
        <w:tc>
          <w:tcPr>
            <w:tcW w:w="8225" w:type="dxa"/>
            <w:gridSpan w:val="6"/>
          </w:tcPr>
          <w:p w:rsidR="00933AF2" w:rsidRDefault="00AC5861" w:rsidP="00DB2AD7">
            <w:pPr>
              <w:suppressAutoHyphens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t>Дейности по избор, игри на открито и  др.</w:t>
            </w:r>
          </w:p>
        </w:tc>
      </w:tr>
      <w:tr w:rsidR="00933AF2" w:rsidTr="007D7543">
        <w:trPr>
          <w:trHeight w:val="238"/>
        </w:trPr>
        <w:tc>
          <w:tcPr>
            <w:tcW w:w="1063" w:type="dxa"/>
          </w:tcPr>
          <w:p w:rsidR="00933AF2" w:rsidRDefault="0085251B" w:rsidP="00DB2AD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12.00 – 12.50</w:t>
            </w:r>
          </w:p>
        </w:tc>
        <w:tc>
          <w:tcPr>
            <w:tcW w:w="8225" w:type="dxa"/>
            <w:gridSpan w:val="6"/>
          </w:tcPr>
          <w:p w:rsidR="00933AF2" w:rsidRDefault="00AC5861" w:rsidP="00DB2AD7">
            <w:pPr>
              <w:suppressAutoHyphens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t>Обяд, подготовка за следобеден сън</w:t>
            </w:r>
            <w:r w:rsidR="00892C0C">
              <w:t xml:space="preserve"> (приказка, музика)</w:t>
            </w:r>
          </w:p>
        </w:tc>
      </w:tr>
      <w:tr w:rsidR="00373F73" w:rsidTr="007D7543">
        <w:trPr>
          <w:trHeight w:val="238"/>
        </w:trPr>
        <w:tc>
          <w:tcPr>
            <w:tcW w:w="1063" w:type="dxa"/>
          </w:tcPr>
          <w:p w:rsidR="00373F73" w:rsidRDefault="0085251B" w:rsidP="00DB2AD7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12.50</w:t>
            </w:r>
            <w:r w:rsidR="00AC5861">
              <w:rPr>
                <w:b/>
                <w:bCs/>
              </w:rPr>
              <w:t xml:space="preserve"> –</w:t>
            </w:r>
          </w:p>
          <w:p w:rsidR="00AC5861" w:rsidRDefault="00AC5861" w:rsidP="00DB2AD7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15.15</w:t>
            </w:r>
          </w:p>
        </w:tc>
        <w:tc>
          <w:tcPr>
            <w:tcW w:w="8225" w:type="dxa"/>
            <w:gridSpan w:val="6"/>
          </w:tcPr>
          <w:p w:rsidR="00373F73" w:rsidRDefault="00AC5861" w:rsidP="00DB2AD7">
            <w:pPr>
              <w:suppressAutoHyphens/>
            </w:pPr>
            <w:r>
              <w:t>Следобеден сън(следобедна почивка)</w:t>
            </w:r>
          </w:p>
        </w:tc>
      </w:tr>
      <w:tr w:rsidR="00933AF2" w:rsidTr="007D7543">
        <w:trPr>
          <w:trHeight w:val="215"/>
        </w:trPr>
        <w:tc>
          <w:tcPr>
            <w:tcW w:w="1063" w:type="dxa"/>
          </w:tcPr>
          <w:p w:rsidR="00933AF2" w:rsidRPr="00C82D3E" w:rsidRDefault="009E750A" w:rsidP="00DB2AD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 w:rsidRPr="00C82D3E">
              <w:rPr>
                <w:b/>
                <w:bCs/>
                <w:sz w:val="22"/>
                <w:szCs w:val="22"/>
              </w:rPr>
              <w:t>15.15</w:t>
            </w:r>
            <w:r w:rsidR="00C82D3E">
              <w:rPr>
                <w:b/>
                <w:bCs/>
                <w:sz w:val="22"/>
                <w:szCs w:val="22"/>
              </w:rPr>
              <w:t xml:space="preserve"> – 16.00 </w:t>
            </w:r>
          </w:p>
        </w:tc>
        <w:tc>
          <w:tcPr>
            <w:tcW w:w="8225" w:type="dxa"/>
            <w:gridSpan w:val="6"/>
          </w:tcPr>
          <w:p w:rsidR="00933AF2" w:rsidRDefault="00933AF2" w:rsidP="00DB2AD7">
            <w:pPr>
              <w:suppressAutoHyphens/>
              <w:spacing w:line="252" w:lineRule="auto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t>Самообслужване, раздвижване</w:t>
            </w:r>
          </w:p>
        </w:tc>
      </w:tr>
      <w:tr w:rsidR="00933AF2" w:rsidTr="007D7543">
        <w:trPr>
          <w:trHeight w:val="215"/>
        </w:trPr>
        <w:tc>
          <w:tcPr>
            <w:tcW w:w="1063" w:type="dxa"/>
          </w:tcPr>
          <w:p w:rsidR="00933AF2" w:rsidRDefault="00933AF2" w:rsidP="00DB2AD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16.00 – 16.15</w:t>
            </w:r>
          </w:p>
        </w:tc>
        <w:tc>
          <w:tcPr>
            <w:tcW w:w="8225" w:type="dxa"/>
            <w:gridSpan w:val="6"/>
          </w:tcPr>
          <w:p w:rsidR="00933AF2" w:rsidRDefault="00933AF2" w:rsidP="00DB2AD7">
            <w:pPr>
              <w:suppressAutoHyphens/>
              <w:spacing w:line="252" w:lineRule="auto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t>Следобедна подкрепителна закуска</w:t>
            </w:r>
          </w:p>
        </w:tc>
      </w:tr>
      <w:tr w:rsidR="00A04E6B" w:rsidTr="007D7543">
        <w:trPr>
          <w:trHeight w:val="215"/>
        </w:trPr>
        <w:tc>
          <w:tcPr>
            <w:tcW w:w="1063" w:type="dxa"/>
          </w:tcPr>
          <w:p w:rsidR="00A04E6B" w:rsidRDefault="00A04E6B" w:rsidP="00DB2AD7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16.15-18.30</w:t>
            </w:r>
          </w:p>
        </w:tc>
        <w:tc>
          <w:tcPr>
            <w:tcW w:w="8225" w:type="dxa"/>
            <w:gridSpan w:val="6"/>
          </w:tcPr>
          <w:p w:rsidR="00A04E6B" w:rsidRDefault="00A04E6B" w:rsidP="00DB2AD7">
            <w:pPr>
              <w:suppressAutoHyphens/>
              <w:spacing w:line="252" w:lineRule="auto"/>
            </w:pPr>
            <w:r>
              <w:t>Игри,творчески дейности,изпращане на децата, форми на общуване и работа с родителите</w:t>
            </w:r>
          </w:p>
        </w:tc>
      </w:tr>
    </w:tbl>
    <w:p w:rsidR="00624FB4" w:rsidRDefault="00624FB4"/>
    <w:sectPr w:rsidR="00624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BBF"/>
    <w:rsid w:val="00027347"/>
    <w:rsid w:val="0003463A"/>
    <w:rsid w:val="001A2514"/>
    <w:rsid w:val="001E196B"/>
    <w:rsid w:val="002015BD"/>
    <w:rsid w:val="00373F73"/>
    <w:rsid w:val="003D6DF3"/>
    <w:rsid w:val="004A3BBF"/>
    <w:rsid w:val="004B06A2"/>
    <w:rsid w:val="0050461C"/>
    <w:rsid w:val="00624FB4"/>
    <w:rsid w:val="00630D50"/>
    <w:rsid w:val="00664CAD"/>
    <w:rsid w:val="00685162"/>
    <w:rsid w:val="00750E8E"/>
    <w:rsid w:val="00784718"/>
    <w:rsid w:val="007D7543"/>
    <w:rsid w:val="0085251B"/>
    <w:rsid w:val="00881881"/>
    <w:rsid w:val="00892C0C"/>
    <w:rsid w:val="008F31BA"/>
    <w:rsid w:val="00933AF2"/>
    <w:rsid w:val="00956802"/>
    <w:rsid w:val="009E750A"/>
    <w:rsid w:val="00A04E6B"/>
    <w:rsid w:val="00AC5861"/>
    <w:rsid w:val="00B11BB0"/>
    <w:rsid w:val="00BB0351"/>
    <w:rsid w:val="00C16524"/>
    <w:rsid w:val="00C82D3E"/>
    <w:rsid w:val="00F06B3C"/>
    <w:rsid w:val="00F61D26"/>
    <w:rsid w:val="00F666D4"/>
    <w:rsid w:val="00F7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8ADEB"/>
  <w15:docId w15:val="{196AFB70-2E14-45CC-AF3B-2FED8AC4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56802"/>
    <w:pPr>
      <w:jc w:val="center"/>
    </w:pPr>
    <w:rPr>
      <w:b/>
      <w:bCs/>
      <w:sz w:val="32"/>
      <w:lang w:eastAsia="en-US"/>
    </w:rPr>
  </w:style>
  <w:style w:type="character" w:customStyle="1" w:styleId="a4">
    <w:name w:val="Заглавие Знак"/>
    <w:basedOn w:val="a0"/>
    <w:link w:val="a3"/>
    <w:rsid w:val="00956802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56802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56802"/>
    <w:rPr>
      <w:rFonts w:ascii="Tahoma" w:eastAsia="Times New Roman" w:hAnsi="Tahoma" w:cs="Tahoma"/>
      <w:sz w:val="16"/>
      <w:szCs w:val="16"/>
      <w:lang w:eastAsia="bg-BG"/>
    </w:rPr>
  </w:style>
  <w:style w:type="table" w:styleId="a7">
    <w:name w:val="Table Grid"/>
    <w:basedOn w:val="a1"/>
    <w:uiPriority w:val="59"/>
    <w:rsid w:val="00504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9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potrebitel</cp:lastModifiedBy>
  <cp:revision>4</cp:revision>
  <cp:lastPrinted>2021-09-16T08:30:00Z</cp:lastPrinted>
  <dcterms:created xsi:type="dcterms:W3CDTF">2024-09-26T11:03:00Z</dcterms:created>
  <dcterms:modified xsi:type="dcterms:W3CDTF">2025-09-17T10:42:00Z</dcterms:modified>
</cp:coreProperties>
</file>